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84CBC" w14:textId="452CFC63" w:rsidR="00BD6ABE" w:rsidRPr="00290077" w:rsidRDefault="00C0568B">
      <w:pPr>
        <w:rPr>
          <w:rFonts w:cstheme="minorHAnsi"/>
        </w:rPr>
      </w:pPr>
      <w:r w:rsidRPr="008C28AD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3E1BB8" wp14:editId="28B2F1E4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2324100" cy="1404620"/>
                <wp:effectExtent l="0" t="0" r="1905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5F243" w14:textId="5ACA4014" w:rsidR="008C28AD" w:rsidRPr="00C0568B" w:rsidRDefault="008C28AD" w:rsidP="00C0568B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0568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 = Identify &amp; Define</w:t>
                            </w:r>
                          </w:p>
                          <w:p w14:paraId="1C09338F" w14:textId="43BBE95C" w:rsidR="008C28AD" w:rsidRPr="00C0568B" w:rsidRDefault="00C0568B" w:rsidP="00C0568B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0568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 &amp; E = Describe &amp; Compare/Contrast</w:t>
                            </w:r>
                          </w:p>
                          <w:p w14:paraId="1AF44318" w14:textId="1D8548E2" w:rsidR="00C0568B" w:rsidRPr="00C0568B" w:rsidRDefault="00C0568B" w:rsidP="00C0568B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0568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ACE = Explain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3E1B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18pt;width:183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">
                <v:textbox style="mso-fit-shape-to-text:t">
                  <w:txbxContent>
                    <w:p w14:paraId="4955F243" w14:textId="5ACA4014" w:rsidR="008C28AD" w:rsidRPr="00C0568B" w:rsidRDefault="008C28AD" w:rsidP="00C0568B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0568B">
                        <w:rPr>
                          <w:b/>
                          <w:bCs/>
                          <w:sz w:val="20"/>
                          <w:szCs w:val="20"/>
                        </w:rPr>
                        <w:t>A = Identify &amp; Define</w:t>
                      </w:r>
                    </w:p>
                    <w:p w14:paraId="1C09338F" w14:textId="43BBE95C" w:rsidR="008C28AD" w:rsidRPr="00C0568B" w:rsidRDefault="00C0568B" w:rsidP="00C0568B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0568B">
                        <w:rPr>
                          <w:b/>
                          <w:bCs/>
                          <w:sz w:val="20"/>
                          <w:szCs w:val="20"/>
                        </w:rPr>
                        <w:t>A &amp; E = Describe &amp; Compare/Contrast</w:t>
                      </w:r>
                    </w:p>
                    <w:p w14:paraId="1AF44318" w14:textId="1D8548E2" w:rsidR="00C0568B" w:rsidRPr="00C0568B" w:rsidRDefault="00C0568B" w:rsidP="00C0568B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0568B">
                        <w:rPr>
                          <w:b/>
                          <w:bCs/>
                          <w:sz w:val="20"/>
                          <w:szCs w:val="20"/>
                        </w:rPr>
                        <w:t xml:space="preserve">ACE = Explain </w:t>
                      </w:r>
                    </w:p>
                  </w:txbxContent>
                </v:textbox>
              </v:shape>
            </w:pict>
          </mc:Fallback>
        </mc:AlternateContent>
      </w:r>
      <w:r w:rsidR="00464BE3" w:rsidRPr="00290077">
        <w:rPr>
          <w:rFonts w:cstheme="minorHAnsi"/>
        </w:rPr>
        <w:t>Name: _______________________________________ Period# ____</w:t>
      </w:r>
    </w:p>
    <w:p w14:paraId="48B6D800" w14:textId="7BC29AD3" w:rsidR="00464BE3" w:rsidRPr="00290077" w:rsidRDefault="00C0568B" w:rsidP="00290077">
      <w:pPr>
        <w:jc w:val="center"/>
        <w:rPr>
          <w:rFonts w:cstheme="minorHAnsi"/>
          <w:b/>
          <w:bCs/>
          <w:u w:val="single"/>
        </w:rPr>
      </w:pPr>
      <w:r w:rsidRPr="00290077">
        <w:rPr>
          <w:rFonts w:cstheme="minorHAnsi"/>
          <w:i/>
          <w:iCs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3FBA8416" wp14:editId="5617C188">
            <wp:simplePos x="0" y="0"/>
            <wp:positionH relativeFrom="column">
              <wp:posOffset>6086475</wp:posOffset>
            </wp:positionH>
            <wp:positionV relativeFrom="paragraph">
              <wp:posOffset>76200</wp:posOffset>
            </wp:positionV>
            <wp:extent cx="1038225" cy="80708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151"/>
                    <a:stretch/>
                  </pic:blipFill>
                  <pic:spPr bwMode="auto">
                    <a:xfrm>
                      <a:off x="0" y="0"/>
                      <a:ext cx="103822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BE3" w:rsidRPr="00290077">
        <w:rPr>
          <w:rFonts w:cstheme="minorHAnsi"/>
          <w:b/>
          <w:bCs/>
          <w:u w:val="single"/>
        </w:rPr>
        <w:t>FRQ Practice:</w:t>
      </w:r>
    </w:p>
    <w:p w14:paraId="17E6337A" w14:textId="7344FC84" w:rsidR="00B2424A" w:rsidRPr="00290077" w:rsidRDefault="00B2424A" w:rsidP="00B2424A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color w:val="000000" w:themeColor="text1"/>
        </w:rPr>
      </w:pPr>
      <w:r w:rsidRPr="00290077">
        <w:rPr>
          <w:rFonts w:eastAsia="Times New Roman" w:cstheme="minorHAnsi"/>
          <w:b/>
          <w:bCs/>
          <w:color w:val="000000" w:themeColor="text1"/>
        </w:rPr>
        <w:t>FRQ Task Verbs:</w:t>
      </w:r>
    </w:p>
    <w:p w14:paraId="75519094" w14:textId="7834D137" w:rsidR="00B2424A" w:rsidRPr="00290077" w:rsidRDefault="00B2424A" w:rsidP="00B2424A">
      <w:pPr>
        <w:pStyle w:val="Default"/>
        <w:numPr>
          <w:ilvl w:val="0"/>
          <w:numId w:val="2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007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Compare</w:t>
      </w:r>
      <w:r w:rsidRPr="00290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Provide a description or explanation of similarities and/or differences. </w:t>
      </w:r>
    </w:p>
    <w:p w14:paraId="552485FC" w14:textId="0427E48E" w:rsidR="00B2424A" w:rsidRPr="00290077" w:rsidRDefault="00B2424A" w:rsidP="00B2424A">
      <w:pPr>
        <w:pStyle w:val="Default"/>
        <w:numPr>
          <w:ilvl w:val="0"/>
          <w:numId w:val="2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007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Define</w:t>
      </w:r>
      <w:r w:rsidRPr="00290077">
        <w:rPr>
          <w:rFonts w:asciiTheme="minorHAnsi" w:hAnsiTheme="minorHAnsi" w:cstheme="minorHAnsi"/>
          <w:color w:val="000000" w:themeColor="text1"/>
          <w:sz w:val="22"/>
          <w:szCs w:val="22"/>
        </w:rPr>
        <w:t>: Provide a specific meaning for a word or concept.</w:t>
      </w:r>
    </w:p>
    <w:p w14:paraId="7534F713" w14:textId="1A94BC97" w:rsidR="00B2424A" w:rsidRPr="00290077" w:rsidRDefault="00B2424A" w:rsidP="00B2424A">
      <w:pPr>
        <w:pStyle w:val="Default"/>
        <w:numPr>
          <w:ilvl w:val="0"/>
          <w:numId w:val="2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007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Describe</w:t>
      </w:r>
      <w:r w:rsidRPr="00290077">
        <w:rPr>
          <w:rFonts w:asciiTheme="minorHAnsi" w:hAnsiTheme="minorHAnsi" w:cstheme="minorHAnsi"/>
          <w:color w:val="000000" w:themeColor="text1"/>
          <w:sz w:val="22"/>
          <w:szCs w:val="22"/>
        </w:rPr>
        <w:t>: Provide the relevant characteristics of a specified topic.</w:t>
      </w:r>
    </w:p>
    <w:p w14:paraId="53188E25" w14:textId="5B9E940D" w:rsidR="00B2424A" w:rsidRPr="00290077" w:rsidRDefault="00B2424A" w:rsidP="00B2424A">
      <w:pPr>
        <w:pStyle w:val="Default"/>
        <w:numPr>
          <w:ilvl w:val="0"/>
          <w:numId w:val="2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007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Explain</w:t>
      </w:r>
      <w:r w:rsidRPr="00290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Provide information about how or why a relationship, process, pattern, position, or outcome </w:t>
      </w:r>
    </w:p>
    <w:p w14:paraId="0BF78EA3" w14:textId="21F08AE9" w:rsidR="00B2424A" w:rsidRPr="00290077" w:rsidRDefault="00B2424A" w:rsidP="00B2424A">
      <w:pPr>
        <w:pStyle w:val="Default"/>
        <w:ind w:left="72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0077">
        <w:rPr>
          <w:rFonts w:asciiTheme="minorHAnsi" w:hAnsiTheme="minorHAnsi" w:cstheme="minorHAnsi"/>
          <w:color w:val="000000" w:themeColor="text1"/>
          <w:sz w:val="22"/>
          <w:szCs w:val="22"/>
        </w:rPr>
        <w:t>occurs, using evidence and/or reasoning.</w:t>
      </w:r>
    </w:p>
    <w:p w14:paraId="3327CB12" w14:textId="58A099A3" w:rsidR="00B2424A" w:rsidRPr="00290077" w:rsidRDefault="00B2424A" w:rsidP="00B2424A">
      <w:pPr>
        <w:pStyle w:val="Default"/>
        <w:numPr>
          <w:ilvl w:val="0"/>
          <w:numId w:val="2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007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u w:val="single"/>
        </w:rPr>
        <w:t>Identify</w:t>
      </w:r>
      <w:r w:rsidRPr="00290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Indicate or provide information about a specified topic, without elaboration or explanation. </w:t>
      </w:r>
    </w:p>
    <w:p w14:paraId="18A652CC" w14:textId="40A0A6EB" w:rsidR="00B2424A" w:rsidRPr="00290077" w:rsidRDefault="00B2424A" w:rsidP="00B2424A">
      <w:pPr>
        <w:pStyle w:val="Default"/>
        <w:ind w:left="72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C32D1B" w14:textId="596A98FC" w:rsidR="00B2424A" w:rsidRPr="00290077" w:rsidRDefault="00B2424A" w:rsidP="00B2424A">
      <w:pPr>
        <w:spacing w:after="0" w:line="240" w:lineRule="auto"/>
        <w:contextualSpacing/>
        <w:rPr>
          <w:rFonts w:cstheme="minorHAnsi"/>
          <w:b/>
          <w:color w:val="000000" w:themeColor="text1"/>
        </w:rPr>
      </w:pPr>
      <w:r w:rsidRPr="00290077">
        <w:rPr>
          <w:rFonts w:cstheme="minorHAnsi"/>
          <w:b/>
          <w:color w:val="000000" w:themeColor="text1"/>
        </w:rPr>
        <w:t>ACE the FRQs:</w:t>
      </w:r>
    </w:p>
    <w:p w14:paraId="3DA64C36" w14:textId="4EF48070" w:rsidR="00B2424A" w:rsidRPr="00290077" w:rsidRDefault="00B2424A" w:rsidP="00B2424A">
      <w:pPr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p w14:paraId="2FC68092" w14:textId="3487EB19" w:rsidR="00B2424A" w:rsidRPr="00290077" w:rsidRDefault="00B2424A" w:rsidP="00B2424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color w:val="000000" w:themeColor="text1"/>
        </w:rPr>
      </w:pPr>
      <w:r w:rsidRPr="00290077">
        <w:rPr>
          <w:rFonts w:cstheme="minorHAnsi"/>
          <w:bCs/>
          <w:color w:val="000000" w:themeColor="text1"/>
        </w:rPr>
        <w:t xml:space="preserve">When </w:t>
      </w:r>
      <w:r w:rsidRPr="00290077">
        <w:rPr>
          <w:rFonts w:cstheme="minorHAnsi"/>
          <w:bCs/>
          <w:i/>
          <w:iCs/>
          <w:color w:val="000000" w:themeColor="text1"/>
        </w:rPr>
        <w:t>identifying</w:t>
      </w:r>
      <w:r w:rsidRPr="00290077">
        <w:rPr>
          <w:rFonts w:cstheme="minorHAnsi"/>
          <w:bCs/>
          <w:color w:val="000000" w:themeColor="text1"/>
        </w:rPr>
        <w:t xml:space="preserve">, </w:t>
      </w:r>
      <w:r w:rsidRPr="00290077">
        <w:rPr>
          <w:rFonts w:cstheme="minorHAnsi"/>
          <w:bCs/>
          <w:color w:val="000000" w:themeColor="text1"/>
          <w:u w:val="single"/>
        </w:rPr>
        <w:t>a</w:t>
      </w:r>
      <w:r w:rsidRPr="00290077">
        <w:rPr>
          <w:rFonts w:cstheme="minorHAnsi"/>
          <w:bCs/>
          <w:color w:val="000000" w:themeColor="text1"/>
        </w:rPr>
        <w:t>nswer the question.</w:t>
      </w:r>
    </w:p>
    <w:p w14:paraId="6D3F296B" w14:textId="615F1C91" w:rsidR="00B2424A" w:rsidRPr="00290077" w:rsidRDefault="00B2424A" w:rsidP="00B2424A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Cs/>
          <w:color w:val="000000" w:themeColor="text1"/>
        </w:rPr>
      </w:pPr>
      <w:r w:rsidRPr="00290077">
        <w:rPr>
          <w:rFonts w:cstheme="minorHAnsi"/>
          <w:bCs/>
          <w:color w:val="000000" w:themeColor="text1"/>
        </w:rPr>
        <w:t xml:space="preserve">When </w:t>
      </w:r>
      <w:r w:rsidRPr="00290077">
        <w:rPr>
          <w:rFonts w:cstheme="minorHAnsi"/>
          <w:bCs/>
          <w:i/>
          <w:iCs/>
          <w:color w:val="000000" w:themeColor="text1"/>
        </w:rPr>
        <w:t>describing</w:t>
      </w:r>
      <w:r w:rsidRPr="00290077">
        <w:rPr>
          <w:rFonts w:cstheme="minorHAnsi"/>
          <w:bCs/>
          <w:color w:val="000000" w:themeColor="text1"/>
        </w:rPr>
        <w:t xml:space="preserve">, </w:t>
      </w:r>
      <w:r w:rsidRPr="00290077">
        <w:rPr>
          <w:rFonts w:cstheme="minorHAnsi"/>
          <w:bCs/>
          <w:color w:val="000000" w:themeColor="text1"/>
          <w:u w:val="single"/>
        </w:rPr>
        <w:t>a</w:t>
      </w:r>
      <w:r w:rsidRPr="00290077">
        <w:rPr>
          <w:rFonts w:cstheme="minorHAnsi"/>
          <w:bCs/>
          <w:color w:val="000000" w:themeColor="text1"/>
        </w:rPr>
        <w:t xml:space="preserve">nswer the question AND </w:t>
      </w:r>
      <w:r w:rsidRPr="00290077">
        <w:rPr>
          <w:rFonts w:cstheme="minorHAnsi"/>
          <w:bCs/>
          <w:color w:val="000000" w:themeColor="text1"/>
          <w:u w:val="single"/>
        </w:rPr>
        <w:t>e</w:t>
      </w:r>
      <w:r w:rsidRPr="00290077">
        <w:rPr>
          <w:rFonts w:cstheme="minorHAnsi"/>
          <w:bCs/>
          <w:color w:val="000000" w:themeColor="text1"/>
        </w:rPr>
        <w:t xml:space="preserve">xplain your </w:t>
      </w:r>
      <w:r w:rsidRPr="00290077">
        <w:rPr>
          <w:rFonts w:cstheme="minorHAnsi"/>
          <w:bCs/>
          <w:color w:val="000000" w:themeColor="text1"/>
          <w:u w:val="single"/>
        </w:rPr>
        <w:t>a</w:t>
      </w:r>
      <w:r w:rsidRPr="00290077">
        <w:rPr>
          <w:rFonts w:cstheme="minorHAnsi"/>
          <w:bCs/>
          <w:color w:val="000000" w:themeColor="text1"/>
        </w:rPr>
        <w:t>nswer.</w:t>
      </w:r>
    </w:p>
    <w:p w14:paraId="2B24D98B" w14:textId="433C3554" w:rsidR="00B2424A" w:rsidRPr="00290077" w:rsidRDefault="00B2424A" w:rsidP="00B2424A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Cs/>
          <w:color w:val="000000" w:themeColor="text1"/>
        </w:rPr>
      </w:pPr>
      <w:r w:rsidRPr="00290077">
        <w:rPr>
          <w:rFonts w:cstheme="minorHAnsi"/>
          <w:bCs/>
          <w:color w:val="000000" w:themeColor="text1"/>
        </w:rPr>
        <w:t xml:space="preserve">When </w:t>
      </w:r>
      <w:r w:rsidRPr="00290077">
        <w:rPr>
          <w:rFonts w:cstheme="minorHAnsi"/>
          <w:bCs/>
          <w:i/>
          <w:iCs/>
          <w:color w:val="000000" w:themeColor="text1"/>
        </w:rPr>
        <w:t>explaining</w:t>
      </w:r>
      <w:r w:rsidRPr="00290077">
        <w:rPr>
          <w:rFonts w:cstheme="minorHAnsi"/>
          <w:bCs/>
          <w:color w:val="000000" w:themeColor="text1"/>
        </w:rPr>
        <w:t xml:space="preserve">, </w:t>
      </w:r>
      <w:r w:rsidRPr="00290077">
        <w:rPr>
          <w:rFonts w:cstheme="minorHAnsi"/>
          <w:bCs/>
          <w:color w:val="000000" w:themeColor="text1"/>
          <w:u w:val="single"/>
        </w:rPr>
        <w:t>a</w:t>
      </w:r>
      <w:r w:rsidRPr="00290077">
        <w:rPr>
          <w:rFonts w:cstheme="minorHAnsi"/>
          <w:bCs/>
          <w:color w:val="000000" w:themeColor="text1"/>
        </w:rPr>
        <w:t xml:space="preserve">nswer the question, </w:t>
      </w:r>
      <w:r w:rsidRPr="00290077">
        <w:rPr>
          <w:rFonts w:cstheme="minorHAnsi"/>
          <w:bCs/>
          <w:color w:val="000000" w:themeColor="text1"/>
          <w:u w:val="single"/>
        </w:rPr>
        <w:t>c</w:t>
      </w:r>
      <w:r w:rsidRPr="00290077">
        <w:rPr>
          <w:rFonts w:cstheme="minorHAnsi"/>
          <w:bCs/>
          <w:color w:val="000000" w:themeColor="text1"/>
        </w:rPr>
        <w:t xml:space="preserve">ite a </w:t>
      </w:r>
      <w:r w:rsidRPr="00290077">
        <w:rPr>
          <w:rFonts w:cstheme="minorHAnsi"/>
          <w:bCs/>
          <w:color w:val="000000" w:themeColor="text1"/>
          <w:u w:val="single"/>
        </w:rPr>
        <w:t>geographic example</w:t>
      </w:r>
      <w:r w:rsidRPr="00290077">
        <w:rPr>
          <w:rFonts w:cstheme="minorHAnsi"/>
          <w:bCs/>
          <w:color w:val="000000" w:themeColor="text1"/>
        </w:rPr>
        <w:t xml:space="preserve">, </w:t>
      </w:r>
      <w:r w:rsidRPr="00290077">
        <w:rPr>
          <w:rFonts w:cstheme="minorHAnsi"/>
          <w:bCs/>
          <w:color w:val="000000" w:themeColor="text1"/>
          <w:u w:val="single"/>
        </w:rPr>
        <w:t>e</w:t>
      </w:r>
      <w:r w:rsidRPr="00290077">
        <w:rPr>
          <w:rFonts w:cstheme="minorHAnsi"/>
          <w:bCs/>
          <w:color w:val="000000" w:themeColor="text1"/>
        </w:rPr>
        <w:t xml:space="preserve">xplain your </w:t>
      </w:r>
      <w:r w:rsidRPr="00290077">
        <w:rPr>
          <w:rFonts w:cstheme="minorHAnsi"/>
          <w:bCs/>
          <w:color w:val="000000" w:themeColor="text1"/>
          <w:u w:val="single"/>
        </w:rPr>
        <w:t>a</w:t>
      </w:r>
      <w:r w:rsidRPr="00290077">
        <w:rPr>
          <w:rFonts w:cstheme="minorHAnsi"/>
          <w:bCs/>
          <w:color w:val="000000" w:themeColor="text1"/>
        </w:rPr>
        <w:t xml:space="preserve">nswer AND </w:t>
      </w:r>
      <w:r w:rsidRPr="00290077">
        <w:rPr>
          <w:rFonts w:cstheme="minorHAnsi"/>
          <w:bCs/>
          <w:color w:val="000000" w:themeColor="text1"/>
          <w:u w:val="single"/>
        </w:rPr>
        <w:t>e</w:t>
      </w:r>
      <w:r w:rsidRPr="00290077">
        <w:rPr>
          <w:rFonts w:cstheme="minorHAnsi"/>
          <w:bCs/>
          <w:color w:val="000000" w:themeColor="text1"/>
        </w:rPr>
        <w:t>xample.</w:t>
      </w:r>
    </w:p>
    <w:p w14:paraId="1844AEDE" w14:textId="32A2D367" w:rsidR="00B2424A" w:rsidRPr="00290077" w:rsidRDefault="008D1A9B">
      <w:pPr>
        <w:rPr>
          <w:rFonts w:cstheme="minorHAnsi"/>
        </w:rPr>
      </w:pPr>
      <w:r w:rsidRPr="00290077"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70CC7BD6" wp14:editId="0BE04501">
            <wp:simplePos x="0" y="0"/>
            <wp:positionH relativeFrom="column">
              <wp:posOffset>3073400</wp:posOffset>
            </wp:positionH>
            <wp:positionV relativeFrom="paragraph">
              <wp:posOffset>237490</wp:posOffset>
            </wp:positionV>
            <wp:extent cx="3954927" cy="1803400"/>
            <wp:effectExtent l="19050" t="19050" r="26670" b="25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927" cy="1803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4ADA7" w14:textId="7FC722F1" w:rsidR="00B2424A" w:rsidRPr="00290077" w:rsidRDefault="00B2424A">
      <w:pPr>
        <w:rPr>
          <w:rFonts w:cstheme="minorHAnsi"/>
        </w:rPr>
      </w:pPr>
      <w:r w:rsidRPr="00290077">
        <w:rPr>
          <w:rFonts w:cstheme="minorHAnsi"/>
        </w:rPr>
        <w:t xml:space="preserve">How would you grade the following FRQ? </w:t>
      </w:r>
    </w:p>
    <w:p w14:paraId="17E765C6" w14:textId="4245DF77" w:rsidR="0059635B" w:rsidRPr="00290077" w:rsidRDefault="004E242C" w:rsidP="004E242C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290077">
        <w:rPr>
          <w:rFonts w:cstheme="minorHAnsi"/>
          <w:b/>
          <w:bCs/>
        </w:rPr>
        <w:t>Define the term “refugee”</w:t>
      </w:r>
    </w:p>
    <w:p w14:paraId="601F5184" w14:textId="018D5C8B" w:rsidR="004E242C" w:rsidRPr="00290077" w:rsidRDefault="004F6A4C" w:rsidP="001D0F29">
      <w:pPr>
        <w:pStyle w:val="ListParagraph"/>
        <w:spacing w:line="276" w:lineRule="auto"/>
        <w:ind w:left="1440"/>
        <w:rPr>
          <w:rFonts w:cstheme="minorHAnsi"/>
          <w:i/>
          <w:iCs/>
        </w:rPr>
      </w:pPr>
      <w:r w:rsidRPr="00290077">
        <w:rPr>
          <w:rFonts w:cstheme="minorHAnsi"/>
          <w:i/>
          <w:iCs/>
          <w:color w:val="333333"/>
          <w:shd w:val="clear" w:color="auto" w:fill="FFFFFF"/>
        </w:rPr>
        <w:t xml:space="preserve">a. </w:t>
      </w:r>
      <w:r w:rsidR="004E242C" w:rsidRPr="00290077">
        <w:rPr>
          <w:rFonts w:cstheme="minorHAnsi"/>
          <w:i/>
          <w:iCs/>
          <w:color w:val="333333"/>
          <w:shd w:val="clear" w:color="auto" w:fill="FFFFFF"/>
        </w:rPr>
        <w:t xml:space="preserve">A person who flees, is displaced, </w:t>
      </w:r>
    </w:p>
    <w:p w14:paraId="5427153A" w14:textId="08C91ED8" w:rsidR="004E242C" w:rsidRPr="00290077" w:rsidRDefault="004E242C" w:rsidP="001D0F29">
      <w:pPr>
        <w:pStyle w:val="ListParagraph"/>
        <w:spacing w:line="276" w:lineRule="auto"/>
        <w:ind w:left="1440"/>
        <w:rPr>
          <w:rFonts w:cstheme="minorHAnsi"/>
          <w:i/>
          <w:iCs/>
          <w:color w:val="333333"/>
          <w:shd w:val="clear" w:color="auto" w:fill="FFFFFF"/>
        </w:rPr>
      </w:pPr>
      <w:r w:rsidRPr="00290077">
        <w:rPr>
          <w:rFonts w:cstheme="minorHAnsi"/>
          <w:i/>
          <w:iCs/>
          <w:color w:val="333333"/>
          <w:shd w:val="clear" w:color="auto" w:fill="FFFFFF"/>
        </w:rPr>
        <w:t xml:space="preserve">or is forced to leave his or her home </w:t>
      </w:r>
    </w:p>
    <w:p w14:paraId="68A9D1FD" w14:textId="7C283C97" w:rsidR="004E242C" w:rsidRPr="00290077" w:rsidRDefault="004E242C" w:rsidP="001D0F29">
      <w:pPr>
        <w:pStyle w:val="ListParagraph"/>
        <w:spacing w:line="276" w:lineRule="auto"/>
        <w:ind w:left="1440"/>
        <w:rPr>
          <w:rFonts w:cstheme="minorHAnsi"/>
          <w:color w:val="333333"/>
          <w:shd w:val="clear" w:color="auto" w:fill="FFFFFF"/>
        </w:rPr>
      </w:pPr>
      <w:r w:rsidRPr="00290077">
        <w:rPr>
          <w:rFonts w:cstheme="minorHAnsi"/>
          <w:i/>
          <w:iCs/>
          <w:color w:val="333333"/>
          <w:shd w:val="clear" w:color="auto" w:fill="FFFFFF"/>
        </w:rPr>
        <w:t>country</w:t>
      </w:r>
      <w:r w:rsidRPr="00290077">
        <w:rPr>
          <w:rFonts w:cstheme="minorHAnsi"/>
          <w:color w:val="333333"/>
          <w:shd w:val="clear" w:color="auto" w:fill="FFFFFF"/>
        </w:rPr>
        <w:t>.</w:t>
      </w:r>
    </w:p>
    <w:p w14:paraId="34F641EC" w14:textId="4DA24AC0" w:rsidR="004F6A4C" w:rsidRDefault="004F6A4C" w:rsidP="004F6A4C">
      <w:pPr>
        <w:pStyle w:val="ListParagraph"/>
        <w:ind w:left="1440"/>
        <w:rPr>
          <w:rFonts w:cstheme="minorHAnsi"/>
          <w:color w:val="333333"/>
          <w:shd w:val="clear" w:color="auto" w:fill="FFFFFF"/>
        </w:rPr>
      </w:pPr>
    </w:p>
    <w:p w14:paraId="3781D365" w14:textId="31175382" w:rsidR="008D1A9B" w:rsidRPr="00290077" w:rsidRDefault="008D1A9B" w:rsidP="004F6A4C">
      <w:pPr>
        <w:pStyle w:val="ListParagraph"/>
        <w:ind w:left="1440"/>
        <w:rPr>
          <w:rFonts w:cstheme="minorHAnsi"/>
          <w:color w:val="333333"/>
          <w:shd w:val="clear" w:color="auto" w:fill="FFFFFF"/>
        </w:rPr>
      </w:pPr>
    </w:p>
    <w:p w14:paraId="453C7445" w14:textId="511A0547" w:rsidR="004E242C" w:rsidRPr="00290077" w:rsidRDefault="004E242C" w:rsidP="004E242C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290077">
        <w:rPr>
          <w:rFonts w:cstheme="minorHAnsi"/>
          <w:b/>
          <w:bCs/>
        </w:rPr>
        <w:t>Describe ONE positive effects for countries</w:t>
      </w:r>
    </w:p>
    <w:p w14:paraId="3D97CC4A" w14:textId="032BAE99" w:rsidR="004E242C" w:rsidRPr="00290077" w:rsidRDefault="004E242C" w:rsidP="004E242C">
      <w:pPr>
        <w:pStyle w:val="ListParagraph"/>
        <w:rPr>
          <w:rFonts w:cstheme="minorHAnsi"/>
          <w:b/>
          <w:bCs/>
        </w:rPr>
      </w:pPr>
      <w:r w:rsidRPr="00290077">
        <w:rPr>
          <w:rFonts w:cstheme="minorHAnsi"/>
          <w:b/>
          <w:bCs/>
        </w:rPr>
        <w:t xml:space="preserve">that receive migrants. </w:t>
      </w:r>
    </w:p>
    <w:p w14:paraId="3717FFDE" w14:textId="78DD6EA3" w:rsidR="004E242C" w:rsidRPr="00290077" w:rsidRDefault="004E242C" w:rsidP="001D0F29">
      <w:pPr>
        <w:pStyle w:val="ListParagraph"/>
        <w:spacing w:line="276" w:lineRule="auto"/>
        <w:ind w:left="1440"/>
        <w:rPr>
          <w:rFonts w:cstheme="minorHAnsi"/>
          <w:i/>
          <w:iCs/>
        </w:rPr>
      </w:pPr>
      <w:r w:rsidRPr="00290077">
        <w:rPr>
          <w:rFonts w:cstheme="minorHAnsi"/>
          <w:i/>
          <w:iCs/>
        </w:rPr>
        <w:t xml:space="preserve">b. Migrants provide cheap labor in the developed </w:t>
      </w:r>
      <w:r w:rsidR="004F6A4C" w:rsidRPr="00290077">
        <w:rPr>
          <w:rFonts w:cstheme="minorHAnsi"/>
          <w:i/>
          <w:iCs/>
        </w:rPr>
        <w:t xml:space="preserve">countries. This benefits a country because these migrants are doing types of labor such as agricultures, construction, hospitality services that are not desires by the native population. </w:t>
      </w:r>
    </w:p>
    <w:p w14:paraId="23AB8029" w14:textId="377338ED" w:rsidR="004F6A4C" w:rsidRPr="00290077" w:rsidRDefault="004F6A4C" w:rsidP="004E242C">
      <w:pPr>
        <w:pStyle w:val="ListParagraph"/>
        <w:ind w:left="1440"/>
        <w:rPr>
          <w:rFonts w:cstheme="minorHAnsi"/>
        </w:rPr>
      </w:pPr>
    </w:p>
    <w:p w14:paraId="3441D83A" w14:textId="60B73066" w:rsidR="004F6A4C" w:rsidRPr="00290077" w:rsidRDefault="004F6A4C" w:rsidP="004F6A4C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290077">
        <w:rPr>
          <w:rFonts w:cstheme="minorHAnsi"/>
          <w:b/>
          <w:bCs/>
        </w:rPr>
        <w:t>Describe ONE positive effects for countries that send migrants.</w:t>
      </w:r>
    </w:p>
    <w:p w14:paraId="7E3AAB3A" w14:textId="405B241D" w:rsidR="004F6A4C" w:rsidRDefault="004F6A4C" w:rsidP="001D0F29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i/>
          <w:iCs/>
        </w:rPr>
      </w:pPr>
      <w:r w:rsidRPr="00290077">
        <w:rPr>
          <w:rFonts w:cstheme="minorHAnsi"/>
          <w:i/>
          <w:iCs/>
        </w:rPr>
        <w:t>Migrants often send remittances (money) back to family and friends in the sending country. This is beneficial because it allows family/friends better opportunities that can improve their lifestyle</w:t>
      </w:r>
      <w:r w:rsidR="00D31E21">
        <w:rPr>
          <w:rFonts w:cstheme="minorHAnsi"/>
          <w:i/>
          <w:iCs/>
        </w:rPr>
        <w:t>/standard of living</w:t>
      </w:r>
      <w:r w:rsidRPr="00290077">
        <w:rPr>
          <w:rFonts w:cstheme="minorHAnsi"/>
          <w:i/>
          <w:iCs/>
        </w:rPr>
        <w:t xml:space="preserve">. </w:t>
      </w:r>
    </w:p>
    <w:p w14:paraId="0808AA82" w14:textId="577F43AA" w:rsidR="00D31E21" w:rsidRPr="00D31E21" w:rsidRDefault="00D31E21" w:rsidP="00D31E21">
      <w:pPr>
        <w:pStyle w:val="ListParagraph"/>
        <w:ind w:left="1440"/>
        <w:rPr>
          <w:rFonts w:cstheme="minorHAnsi"/>
          <w:i/>
          <w:iCs/>
        </w:rPr>
      </w:pPr>
    </w:p>
    <w:p w14:paraId="5EE9C08A" w14:textId="2D08005C" w:rsidR="004F6A4C" w:rsidRPr="00290077" w:rsidRDefault="004F6A4C" w:rsidP="004F6A4C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290077">
        <w:rPr>
          <w:rFonts w:cstheme="minorHAnsi"/>
          <w:b/>
          <w:bCs/>
        </w:rPr>
        <w:t>Using the chart shown, select a country of origin and explain ONE reason why refugees have left the country</w:t>
      </w:r>
    </w:p>
    <w:p w14:paraId="417A7336" w14:textId="4334B26A" w:rsidR="004F6A4C" w:rsidRPr="00290077" w:rsidRDefault="004F6A4C" w:rsidP="001D0F29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b/>
          <w:bCs/>
          <w:i/>
          <w:iCs/>
        </w:rPr>
      </w:pPr>
      <w:r w:rsidRPr="00290077">
        <w:rPr>
          <w:rFonts w:cstheme="minorHAnsi"/>
          <w:i/>
          <w:iCs/>
        </w:rPr>
        <w:t xml:space="preserve">Afghanistan has been recently affected by political push factors. For example, in August of 2021 Afghanistan’s government crumbled as the Taliban took over the entire country. Under the </w:t>
      </w:r>
      <w:r w:rsidR="00734EF9">
        <w:rPr>
          <w:rFonts w:cstheme="minorHAnsi"/>
          <w:i/>
          <w:iCs/>
        </w:rPr>
        <w:t xml:space="preserve">new </w:t>
      </w:r>
      <w:r w:rsidRPr="00290077">
        <w:rPr>
          <w:rFonts w:cstheme="minorHAnsi"/>
          <w:i/>
          <w:iCs/>
        </w:rPr>
        <w:t>regime, the Taliban, people are in fear of their lives that the Taliban will persecute them for not following Islamic law. In response to this event, hundreds of thousands of Afghan</w:t>
      </w:r>
      <w:r w:rsidR="00290077" w:rsidRPr="00290077">
        <w:rPr>
          <w:rFonts w:cstheme="minorHAnsi"/>
          <w:i/>
          <w:iCs/>
        </w:rPr>
        <w:t xml:space="preserve"> nationals have left the country and are now seeking asylum in countries like the United States, England, and Canada. </w:t>
      </w:r>
    </w:p>
    <w:p w14:paraId="5C420526" w14:textId="2CB09872" w:rsidR="004F6A4C" w:rsidRPr="00290077" w:rsidRDefault="004F6A4C" w:rsidP="004F6A4C">
      <w:pPr>
        <w:pStyle w:val="ListParagraph"/>
        <w:ind w:left="0"/>
        <w:rPr>
          <w:rFonts w:cstheme="minorHAnsi"/>
        </w:rPr>
      </w:pPr>
    </w:p>
    <w:p w14:paraId="34F56550" w14:textId="0DD506D0" w:rsidR="004E242C" w:rsidRPr="00290077" w:rsidRDefault="009930C4" w:rsidP="004E242C">
      <w:pPr>
        <w:rPr>
          <w:rFonts w:cstheme="minorHAnsi"/>
          <w:color w:val="333333"/>
          <w:shd w:val="clear" w:color="auto" w:fill="FFFFFF"/>
        </w:rPr>
      </w:pPr>
      <w:r w:rsidRPr="00577BB7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86CC6A" wp14:editId="40731249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6610350" cy="1219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05CF3" w14:textId="77777777" w:rsidR="009930C4" w:rsidRPr="009930C4" w:rsidRDefault="009930C4" w:rsidP="009930C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30C4">
                              <w:rPr>
                                <w:b/>
                                <w:bCs/>
                              </w:rPr>
                              <w:t>Unit 2 FRQ is MONDAY!</w:t>
                            </w:r>
                          </w:p>
                          <w:p w14:paraId="4F2AE338" w14:textId="6121611B" w:rsidR="009930C4" w:rsidRPr="009930C4" w:rsidRDefault="009930C4" w:rsidP="009930C4">
                            <w:r w:rsidRPr="009930C4">
                              <w:t xml:space="preserve">FRQ </w:t>
                            </w:r>
                            <w:r>
                              <w:t>will</w:t>
                            </w:r>
                            <w:r w:rsidRPr="009930C4">
                              <w:t xml:space="preserve"> contain </w:t>
                            </w:r>
                            <w:proofErr w:type="gramStart"/>
                            <w:r>
                              <w:t>some/all of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0C4">
                              <w:t>the following topics:</w:t>
                            </w:r>
                          </w:p>
                          <w:p w14:paraId="3B5BA872" w14:textId="77777777" w:rsidR="009930C4" w:rsidRPr="009930C4" w:rsidRDefault="009930C4" w:rsidP="009930C4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 w:rsidRPr="009930C4">
                              <w:rPr>
                                <w:highlight w:val="yellow"/>
                              </w:rPr>
                              <w:t>Topics 2.4, 2.5, 2.7, 2.8</w:t>
                            </w:r>
                          </w:p>
                          <w:p w14:paraId="4659F3BB" w14:textId="1ACA82A7" w:rsidR="009930C4" w:rsidRPr="009930C4" w:rsidRDefault="009930C4" w:rsidP="009930C4">
                            <w:r w:rsidRPr="009930C4">
                              <w:t>(I highly suggest looking over the</w:t>
                            </w:r>
                            <w:r>
                              <w:t>se</w:t>
                            </w:r>
                            <w:r w:rsidRPr="009930C4">
                              <w:t xml:space="preserve"> topics this weekend – this will be the FINAL grade in the gradebook) </w:t>
                            </w:r>
                          </w:p>
                          <w:p w14:paraId="05CC4BAF" w14:textId="181F1835" w:rsidR="00577BB7" w:rsidRDefault="00577B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CC6A" id="_x0000_s1027" type="#_x0000_t202" style="position:absolute;margin-left:0;margin-top:.9pt;width:520.5pt;height:96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">
                <v:textbox>
                  <w:txbxContent>
                    <w:p w14:paraId="7BF05CF3" w14:textId="77777777" w:rsidR="009930C4" w:rsidRPr="009930C4" w:rsidRDefault="009930C4" w:rsidP="009930C4">
                      <w:pPr>
                        <w:rPr>
                          <w:b/>
                          <w:bCs/>
                        </w:rPr>
                      </w:pPr>
                      <w:r w:rsidRPr="009930C4">
                        <w:rPr>
                          <w:b/>
                          <w:bCs/>
                        </w:rPr>
                        <w:t>Unit 2 FRQ is MONDAY!</w:t>
                      </w:r>
                    </w:p>
                    <w:p w14:paraId="4F2AE338" w14:textId="6121611B" w:rsidR="009930C4" w:rsidRPr="009930C4" w:rsidRDefault="009930C4" w:rsidP="009930C4">
                      <w:r w:rsidRPr="009930C4">
                        <w:t xml:space="preserve">FRQ </w:t>
                      </w:r>
                      <w:r>
                        <w:t>will</w:t>
                      </w:r>
                      <w:r w:rsidRPr="009930C4">
                        <w:t xml:space="preserve"> contain </w:t>
                      </w:r>
                      <w:proofErr w:type="gramStart"/>
                      <w:r>
                        <w:t>some/all of</w:t>
                      </w:r>
                      <w:proofErr w:type="gramEnd"/>
                      <w:r>
                        <w:t xml:space="preserve"> </w:t>
                      </w:r>
                      <w:r w:rsidRPr="009930C4">
                        <w:t>the following topics:</w:t>
                      </w:r>
                    </w:p>
                    <w:p w14:paraId="3B5BA872" w14:textId="77777777" w:rsidR="009930C4" w:rsidRPr="009930C4" w:rsidRDefault="009930C4" w:rsidP="009930C4">
                      <w:pPr>
                        <w:numPr>
                          <w:ilvl w:val="0"/>
                          <w:numId w:val="8"/>
                        </w:numPr>
                      </w:pPr>
                      <w:r w:rsidRPr="009930C4">
                        <w:rPr>
                          <w:highlight w:val="yellow"/>
                        </w:rPr>
                        <w:t>Topics 2.4, 2.5, 2.7, 2.8</w:t>
                      </w:r>
                    </w:p>
                    <w:p w14:paraId="4659F3BB" w14:textId="1ACA82A7" w:rsidR="009930C4" w:rsidRPr="009930C4" w:rsidRDefault="009930C4" w:rsidP="009930C4">
                      <w:r w:rsidRPr="009930C4">
                        <w:t>(I highly suggest looking over the</w:t>
                      </w:r>
                      <w:r>
                        <w:t>se</w:t>
                      </w:r>
                      <w:r w:rsidRPr="009930C4">
                        <w:t xml:space="preserve"> topics this weekend – this will be the FINAL grade in the gradebook) </w:t>
                      </w:r>
                    </w:p>
                    <w:p w14:paraId="05CC4BAF" w14:textId="181F1835" w:rsidR="00577BB7" w:rsidRDefault="00577BB7"/>
                  </w:txbxContent>
                </v:textbox>
                <w10:wrap anchorx="margin"/>
              </v:shape>
            </w:pict>
          </mc:Fallback>
        </mc:AlternateContent>
      </w:r>
    </w:p>
    <w:p w14:paraId="02D2348B" w14:textId="517C683E" w:rsidR="004E242C" w:rsidRPr="00290077" w:rsidRDefault="004E242C" w:rsidP="004E242C">
      <w:pPr>
        <w:pStyle w:val="ListParagraph"/>
        <w:ind w:left="1440"/>
        <w:rPr>
          <w:rFonts w:cstheme="minorHAnsi"/>
          <w:color w:val="333333"/>
          <w:shd w:val="clear" w:color="auto" w:fill="FFFFFF"/>
        </w:rPr>
      </w:pPr>
    </w:p>
    <w:p w14:paraId="2CB7FA27" w14:textId="290465AA" w:rsidR="004E242C" w:rsidRPr="00290077" w:rsidRDefault="004E242C" w:rsidP="004E242C">
      <w:pPr>
        <w:pStyle w:val="ListParagraph"/>
        <w:ind w:left="1440"/>
        <w:rPr>
          <w:rFonts w:cstheme="minorHAnsi"/>
          <w:color w:val="333333"/>
          <w:shd w:val="clear" w:color="auto" w:fill="FFFFFF"/>
        </w:rPr>
      </w:pPr>
    </w:p>
    <w:p w14:paraId="4C4ADCEE" w14:textId="77777777" w:rsidR="001D0F29" w:rsidRDefault="001D0F29">
      <w:pPr>
        <w:rPr>
          <w:rFonts w:cstheme="minorHAnsi"/>
          <w:b/>
          <w:bCs/>
        </w:rPr>
      </w:pPr>
    </w:p>
    <w:p w14:paraId="407A502D" w14:textId="509DAEE1" w:rsidR="00B2424A" w:rsidRPr="00290077" w:rsidRDefault="00B2424A">
      <w:pPr>
        <w:rPr>
          <w:rFonts w:cstheme="minorHAnsi"/>
          <w:b/>
          <w:bCs/>
        </w:rPr>
      </w:pPr>
      <w:r w:rsidRPr="00290077">
        <w:rPr>
          <w:rFonts w:cstheme="minorHAnsi"/>
          <w:b/>
          <w:bCs/>
        </w:rPr>
        <w:lastRenderedPageBreak/>
        <w:t>Your turn . . .</w:t>
      </w:r>
    </w:p>
    <w:p w14:paraId="63295427" w14:textId="0F54DD7F" w:rsidR="00464BE3" w:rsidRPr="00290077" w:rsidRDefault="00464BE3">
      <w:pPr>
        <w:rPr>
          <w:rFonts w:cstheme="minorHAnsi"/>
        </w:rPr>
      </w:pPr>
      <w:r w:rsidRPr="00290077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6F6B9F" wp14:editId="424EE34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248025" cy="27336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02E0E" w14:textId="19965C44" w:rsidR="00464BE3" w:rsidRPr="00290077" w:rsidRDefault="00464BE3" w:rsidP="00464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290077"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 xml:space="preserve">Explain why the population shown in the pyramid might have this </w:t>
                            </w:r>
                            <w:proofErr w:type="gramStart"/>
                            <w:r w:rsidRPr="00290077"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>particular sex</w:t>
                            </w:r>
                            <w:proofErr w:type="gramEnd"/>
                            <w:r w:rsidRPr="00290077"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 xml:space="preserve"> ratio.</w:t>
                            </w:r>
                          </w:p>
                          <w:p w14:paraId="1FA73C96" w14:textId="77777777" w:rsidR="00464BE3" w:rsidRPr="00290077" w:rsidRDefault="00464BE3" w:rsidP="00464BE3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</w:rPr>
                            </w:pPr>
                          </w:p>
                          <w:p w14:paraId="5DDF36DA" w14:textId="14BE064B" w:rsidR="00464BE3" w:rsidRPr="00290077" w:rsidRDefault="00464BE3" w:rsidP="00464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290077"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>Describe a cultural/social push factor that would motivate a male migrant from a rural area to move to an urban area in a very distant location.</w:t>
                            </w:r>
                          </w:p>
                          <w:p w14:paraId="0E9FAAEF" w14:textId="77777777" w:rsidR="00464BE3" w:rsidRPr="00290077" w:rsidRDefault="00464BE3" w:rsidP="00464BE3">
                            <w:pPr>
                              <w:pStyle w:val="ListParagraph"/>
                              <w:rPr>
                                <w:rFonts w:cstheme="minorHAnsi"/>
                              </w:rPr>
                            </w:pPr>
                          </w:p>
                          <w:p w14:paraId="6712DC0B" w14:textId="385E6037" w:rsidR="00464BE3" w:rsidRPr="00290077" w:rsidRDefault="00464BE3" w:rsidP="00464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290077"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>Describe a political push factor that would motivate a male migrant from a rural area to move to an urban area in a very distant location.</w:t>
                            </w:r>
                          </w:p>
                          <w:p w14:paraId="2041FB98" w14:textId="77777777" w:rsidR="00464BE3" w:rsidRPr="00290077" w:rsidRDefault="00464BE3" w:rsidP="00464BE3">
                            <w:pPr>
                              <w:pStyle w:val="ListParagraph"/>
                              <w:rPr>
                                <w:rFonts w:cstheme="minorHAnsi"/>
                              </w:rPr>
                            </w:pPr>
                          </w:p>
                          <w:p w14:paraId="179DEAB6" w14:textId="65207C13" w:rsidR="00464BE3" w:rsidRPr="00290077" w:rsidRDefault="00464BE3" w:rsidP="00464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290077">
                              <w:rPr>
                                <w:rFonts w:cstheme="minorHAnsi"/>
                              </w:rPr>
                              <w:t>Identify a country that has a lot of “pull factors”</w:t>
                            </w:r>
                            <w:r w:rsidR="00421A24">
                              <w:rPr>
                                <w:rFonts w:cstheme="minorHAnsi"/>
                              </w:rPr>
                              <w:t xml:space="preserve"> and identify a country that has a lot of “push factors” </w:t>
                            </w:r>
                            <w:r w:rsidRPr="00290077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5EF873C7" w14:textId="77777777" w:rsidR="00464BE3" w:rsidRPr="00290077" w:rsidRDefault="00464BE3" w:rsidP="00464BE3">
                            <w:pPr>
                              <w:pStyle w:val="ListParagraph"/>
                              <w:rPr>
                                <w:rFonts w:cstheme="minorHAnsi"/>
                              </w:rPr>
                            </w:pPr>
                          </w:p>
                          <w:p w14:paraId="3715EB81" w14:textId="2C013364" w:rsidR="00464BE3" w:rsidRPr="00290077" w:rsidRDefault="00464BE3" w:rsidP="00464BE3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</w:rPr>
                            </w:pPr>
                          </w:p>
                          <w:p w14:paraId="5904222B" w14:textId="77777777" w:rsidR="00464BE3" w:rsidRPr="00290077" w:rsidRDefault="00464BE3" w:rsidP="00464BE3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</w:rPr>
                            </w:pPr>
                          </w:p>
                          <w:p w14:paraId="2BC7E1AD" w14:textId="77777777" w:rsidR="00464BE3" w:rsidRPr="00290077" w:rsidRDefault="00464BE3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F6B9F" id="_x0000_s1028" type="#_x0000_t202" style="position:absolute;margin-left:204.55pt;margin-top:.75pt;width:255.75pt;height:21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">
                <v:textbox>
                  <w:txbxContent>
                    <w:p w14:paraId="22902E0E" w14:textId="19965C44" w:rsidR="00464BE3" w:rsidRPr="00290077" w:rsidRDefault="00464BE3" w:rsidP="00464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290077"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 xml:space="preserve">Explain why the population shown in the pyramid might have this </w:t>
                      </w:r>
                      <w:proofErr w:type="gramStart"/>
                      <w:r w:rsidRPr="00290077"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>particular sex</w:t>
                      </w:r>
                      <w:proofErr w:type="gramEnd"/>
                      <w:r w:rsidRPr="00290077"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 xml:space="preserve"> ratio.</w:t>
                      </w:r>
                    </w:p>
                    <w:p w14:paraId="1FA73C96" w14:textId="77777777" w:rsidR="00464BE3" w:rsidRPr="00290077" w:rsidRDefault="00464BE3" w:rsidP="00464BE3">
                      <w:pPr>
                        <w:pStyle w:val="ListParagraph"/>
                        <w:ind w:left="360"/>
                        <w:rPr>
                          <w:rFonts w:cstheme="minorHAnsi"/>
                        </w:rPr>
                      </w:pPr>
                    </w:p>
                    <w:p w14:paraId="5DDF36DA" w14:textId="14BE064B" w:rsidR="00464BE3" w:rsidRPr="00290077" w:rsidRDefault="00464BE3" w:rsidP="00464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290077"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>Describe a cultural/social push factor that would motivate a male migrant from a rural area to move to an urban area in a very distant location.</w:t>
                      </w:r>
                    </w:p>
                    <w:p w14:paraId="0E9FAAEF" w14:textId="77777777" w:rsidR="00464BE3" w:rsidRPr="00290077" w:rsidRDefault="00464BE3" w:rsidP="00464BE3">
                      <w:pPr>
                        <w:pStyle w:val="ListParagraph"/>
                        <w:rPr>
                          <w:rFonts w:cstheme="minorHAnsi"/>
                        </w:rPr>
                      </w:pPr>
                    </w:p>
                    <w:p w14:paraId="6712DC0B" w14:textId="385E6037" w:rsidR="00464BE3" w:rsidRPr="00290077" w:rsidRDefault="00464BE3" w:rsidP="00464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290077"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>Describe a political push factor that would motivate a male migrant from a rural area to move to an urban area in a very distant location.</w:t>
                      </w:r>
                    </w:p>
                    <w:p w14:paraId="2041FB98" w14:textId="77777777" w:rsidR="00464BE3" w:rsidRPr="00290077" w:rsidRDefault="00464BE3" w:rsidP="00464BE3">
                      <w:pPr>
                        <w:pStyle w:val="ListParagraph"/>
                        <w:rPr>
                          <w:rFonts w:cstheme="minorHAnsi"/>
                        </w:rPr>
                      </w:pPr>
                    </w:p>
                    <w:p w14:paraId="179DEAB6" w14:textId="65207C13" w:rsidR="00464BE3" w:rsidRPr="00290077" w:rsidRDefault="00464BE3" w:rsidP="00464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290077">
                        <w:rPr>
                          <w:rFonts w:cstheme="minorHAnsi"/>
                        </w:rPr>
                        <w:t>Identify a country that has a lot of “pull factors”</w:t>
                      </w:r>
                      <w:r w:rsidR="00421A24">
                        <w:rPr>
                          <w:rFonts w:cstheme="minorHAnsi"/>
                        </w:rPr>
                        <w:t xml:space="preserve"> and identify a country that has a lot of “push factors” </w:t>
                      </w:r>
                      <w:r w:rsidRPr="00290077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5EF873C7" w14:textId="77777777" w:rsidR="00464BE3" w:rsidRPr="00290077" w:rsidRDefault="00464BE3" w:rsidP="00464BE3">
                      <w:pPr>
                        <w:pStyle w:val="ListParagraph"/>
                        <w:rPr>
                          <w:rFonts w:cstheme="minorHAnsi"/>
                        </w:rPr>
                      </w:pPr>
                    </w:p>
                    <w:p w14:paraId="3715EB81" w14:textId="2C013364" w:rsidR="00464BE3" w:rsidRPr="00290077" w:rsidRDefault="00464BE3" w:rsidP="00464BE3">
                      <w:pPr>
                        <w:pStyle w:val="ListParagraph"/>
                        <w:ind w:left="360"/>
                        <w:rPr>
                          <w:rFonts w:cstheme="minorHAnsi"/>
                        </w:rPr>
                      </w:pPr>
                    </w:p>
                    <w:p w14:paraId="5904222B" w14:textId="77777777" w:rsidR="00464BE3" w:rsidRPr="00290077" w:rsidRDefault="00464BE3" w:rsidP="00464BE3">
                      <w:pPr>
                        <w:pStyle w:val="ListParagraph"/>
                        <w:ind w:left="360"/>
                        <w:rPr>
                          <w:rFonts w:cstheme="minorHAnsi"/>
                        </w:rPr>
                      </w:pPr>
                    </w:p>
                    <w:p w14:paraId="2BC7E1AD" w14:textId="77777777" w:rsidR="00464BE3" w:rsidRPr="00290077" w:rsidRDefault="00464BE3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0077">
        <w:rPr>
          <w:rFonts w:cstheme="minorHAnsi"/>
          <w:noProof/>
        </w:rPr>
        <w:drawing>
          <wp:inline distT="0" distB="0" distL="0" distR="0" wp14:anchorId="008D75AF" wp14:editId="1790C435">
            <wp:extent cx="3686175" cy="258885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4600" cy="261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21313" w14:textId="022ED73F" w:rsidR="00464BE3" w:rsidRPr="00290077" w:rsidRDefault="00464BE3" w:rsidP="00464BE3">
      <w:pPr>
        <w:rPr>
          <w:rFonts w:cstheme="minorHAnsi"/>
        </w:rPr>
      </w:pPr>
    </w:p>
    <w:p w14:paraId="5A043326" w14:textId="6E2B1989" w:rsidR="00464BE3" w:rsidRPr="00290077" w:rsidRDefault="00464BE3" w:rsidP="00464BE3">
      <w:pPr>
        <w:rPr>
          <w:rFonts w:cstheme="minorHAnsi"/>
        </w:rPr>
      </w:pPr>
    </w:p>
    <w:p w14:paraId="067FA0B9" w14:textId="457D6B24" w:rsidR="00464BE3" w:rsidRPr="00290077" w:rsidRDefault="00464BE3" w:rsidP="00464BE3">
      <w:pPr>
        <w:rPr>
          <w:rFonts w:cstheme="minorHAnsi"/>
        </w:rPr>
      </w:pPr>
      <w:r w:rsidRPr="00290077">
        <w:rPr>
          <w:rFonts w:cstheme="minorHAnsi"/>
        </w:rPr>
        <w:t>A.</w:t>
      </w:r>
    </w:p>
    <w:p w14:paraId="778423D5" w14:textId="235FA7D4" w:rsidR="00464BE3" w:rsidRPr="00290077" w:rsidRDefault="00464BE3" w:rsidP="00464BE3">
      <w:pPr>
        <w:rPr>
          <w:rFonts w:cstheme="minorHAnsi"/>
        </w:rPr>
      </w:pPr>
    </w:p>
    <w:p w14:paraId="27B636D3" w14:textId="566C0B40" w:rsidR="00464BE3" w:rsidRPr="00290077" w:rsidRDefault="00464BE3" w:rsidP="00464BE3">
      <w:pPr>
        <w:rPr>
          <w:rFonts w:cstheme="minorHAnsi"/>
        </w:rPr>
      </w:pPr>
    </w:p>
    <w:p w14:paraId="541B809F" w14:textId="77777777" w:rsidR="00464BE3" w:rsidRPr="00290077" w:rsidRDefault="00464BE3" w:rsidP="00464BE3">
      <w:pPr>
        <w:rPr>
          <w:rFonts w:cstheme="minorHAnsi"/>
        </w:rPr>
      </w:pPr>
    </w:p>
    <w:p w14:paraId="10032899" w14:textId="7619C12C" w:rsidR="00464BE3" w:rsidRPr="00290077" w:rsidRDefault="00464BE3" w:rsidP="00464BE3">
      <w:pPr>
        <w:rPr>
          <w:rFonts w:cstheme="minorHAnsi"/>
        </w:rPr>
      </w:pPr>
    </w:p>
    <w:p w14:paraId="5514AC58" w14:textId="77777777" w:rsidR="00464BE3" w:rsidRPr="00290077" w:rsidRDefault="00464BE3" w:rsidP="00464BE3">
      <w:pPr>
        <w:rPr>
          <w:rFonts w:cstheme="minorHAnsi"/>
        </w:rPr>
      </w:pPr>
    </w:p>
    <w:p w14:paraId="012807C5" w14:textId="63A14A84" w:rsidR="00464BE3" w:rsidRPr="00290077" w:rsidRDefault="00464BE3" w:rsidP="00464BE3">
      <w:pPr>
        <w:rPr>
          <w:rFonts w:cstheme="minorHAnsi"/>
        </w:rPr>
      </w:pPr>
      <w:r w:rsidRPr="00290077">
        <w:rPr>
          <w:rFonts w:cstheme="minorHAnsi"/>
        </w:rPr>
        <w:t>B.</w:t>
      </w:r>
    </w:p>
    <w:p w14:paraId="3DB48A89" w14:textId="3E22267C" w:rsidR="00464BE3" w:rsidRPr="00290077" w:rsidRDefault="00464BE3" w:rsidP="00464BE3">
      <w:pPr>
        <w:rPr>
          <w:rFonts w:cstheme="minorHAnsi"/>
        </w:rPr>
      </w:pPr>
    </w:p>
    <w:p w14:paraId="1E13206C" w14:textId="15249373" w:rsidR="00464BE3" w:rsidRPr="00290077" w:rsidRDefault="00464BE3" w:rsidP="00464BE3">
      <w:pPr>
        <w:rPr>
          <w:rFonts w:cstheme="minorHAnsi"/>
        </w:rPr>
      </w:pPr>
    </w:p>
    <w:p w14:paraId="37395056" w14:textId="77777777" w:rsidR="00464BE3" w:rsidRPr="00290077" w:rsidRDefault="00464BE3" w:rsidP="00464BE3">
      <w:pPr>
        <w:rPr>
          <w:rFonts w:cstheme="minorHAnsi"/>
        </w:rPr>
      </w:pPr>
    </w:p>
    <w:p w14:paraId="5D264BA3" w14:textId="21309185" w:rsidR="00464BE3" w:rsidRPr="00290077" w:rsidRDefault="00464BE3" w:rsidP="00464BE3">
      <w:pPr>
        <w:rPr>
          <w:rFonts w:cstheme="minorHAnsi"/>
        </w:rPr>
      </w:pPr>
    </w:p>
    <w:p w14:paraId="5F4B64F8" w14:textId="4DC21995" w:rsidR="00464BE3" w:rsidRPr="00290077" w:rsidRDefault="00464BE3" w:rsidP="00464BE3">
      <w:pPr>
        <w:rPr>
          <w:rFonts w:cstheme="minorHAnsi"/>
        </w:rPr>
      </w:pPr>
      <w:r w:rsidRPr="00290077">
        <w:rPr>
          <w:rFonts w:cstheme="minorHAnsi"/>
        </w:rPr>
        <w:t>C.</w:t>
      </w:r>
    </w:p>
    <w:p w14:paraId="311A5016" w14:textId="597F36BB" w:rsidR="00464BE3" w:rsidRPr="00290077" w:rsidRDefault="00464BE3" w:rsidP="00464BE3">
      <w:pPr>
        <w:rPr>
          <w:rFonts w:cstheme="minorHAnsi"/>
        </w:rPr>
      </w:pPr>
    </w:p>
    <w:p w14:paraId="00637C81" w14:textId="2CCBB781" w:rsidR="00464BE3" w:rsidRPr="00290077" w:rsidRDefault="00464BE3" w:rsidP="00464BE3">
      <w:pPr>
        <w:rPr>
          <w:rFonts w:cstheme="minorHAnsi"/>
        </w:rPr>
      </w:pPr>
    </w:p>
    <w:p w14:paraId="1E4B958D" w14:textId="77777777" w:rsidR="00464BE3" w:rsidRPr="00290077" w:rsidRDefault="00464BE3" w:rsidP="00464BE3">
      <w:pPr>
        <w:rPr>
          <w:rFonts w:cstheme="minorHAnsi"/>
        </w:rPr>
      </w:pPr>
    </w:p>
    <w:p w14:paraId="79DA7331" w14:textId="4C821B64" w:rsidR="00464BE3" w:rsidRPr="00290077" w:rsidRDefault="00464BE3" w:rsidP="00464BE3">
      <w:pPr>
        <w:rPr>
          <w:rFonts w:cstheme="minorHAnsi"/>
        </w:rPr>
      </w:pPr>
    </w:p>
    <w:p w14:paraId="3661B74D" w14:textId="54B4F2DA" w:rsidR="00464BE3" w:rsidRPr="00290077" w:rsidRDefault="00464BE3" w:rsidP="00464BE3">
      <w:pPr>
        <w:rPr>
          <w:rFonts w:cstheme="minorHAnsi"/>
        </w:rPr>
      </w:pPr>
      <w:r w:rsidRPr="00290077">
        <w:rPr>
          <w:rFonts w:cstheme="minorHAnsi"/>
        </w:rPr>
        <w:t xml:space="preserve">D. </w:t>
      </w:r>
    </w:p>
    <w:p w14:paraId="3CD56A9D" w14:textId="6267E592" w:rsidR="00464BE3" w:rsidRPr="00290077" w:rsidRDefault="00464BE3" w:rsidP="00464BE3">
      <w:pPr>
        <w:rPr>
          <w:rFonts w:cstheme="minorHAnsi"/>
        </w:rPr>
      </w:pPr>
    </w:p>
    <w:p w14:paraId="46DEF864" w14:textId="77777777" w:rsidR="00464BE3" w:rsidRPr="00290077" w:rsidRDefault="00464BE3" w:rsidP="00464BE3">
      <w:pPr>
        <w:rPr>
          <w:rFonts w:cstheme="minorHAnsi"/>
        </w:rPr>
      </w:pPr>
    </w:p>
    <w:sectPr w:rsidR="00464BE3" w:rsidRPr="00290077" w:rsidSect="00464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tiv Grotes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9E2"/>
    <w:multiLevelType w:val="hybridMultilevel"/>
    <w:tmpl w:val="F1062494"/>
    <w:lvl w:ilvl="0" w:tplc="9A38D3F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8DF44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061A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87F1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A197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CA9E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A18E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A8D1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8F81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E67067"/>
    <w:multiLevelType w:val="multilevel"/>
    <w:tmpl w:val="021C5C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D6616"/>
    <w:multiLevelType w:val="hybridMultilevel"/>
    <w:tmpl w:val="0C70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D5AA4"/>
    <w:multiLevelType w:val="hybridMultilevel"/>
    <w:tmpl w:val="0DAAA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041AF"/>
    <w:multiLevelType w:val="hybridMultilevel"/>
    <w:tmpl w:val="427AAA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7F20F0"/>
    <w:multiLevelType w:val="hybridMultilevel"/>
    <w:tmpl w:val="D1C29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A2DC1"/>
    <w:multiLevelType w:val="multilevel"/>
    <w:tmpl w:val="20D026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267CAF"/>
    <w:multiLevelType w:val="multilevel"/>
    <w:tmpl w:val="5FB4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E3"/>
    <w:rsid w:val="001D0F29"/>
    <w:rsid w:val="00290077"/>
    <w:rsid w:val="00421A24"/>
    <w:rsid w:val="00464BE3"/>
    <w:rsid w:val="004E242C"/>
    <w:rsid w:val="004F6A4C"/>
    <w:rsid w:val="00577BB7"/>
    <w:rsid w:val="0059635B"/>
    <w:rsid w:val="00734EF9"/>
    <w:rsid w:val="008C28AD"/>
    <w:rsid w:val="008D1A9B"/>
    <w:rsid w:val="009930C4"/>
    <w:rsid w:val="00B2424A"/>
    <w:rsid w:val="00BD6ABE"/>
    <w:rsid w:val="00C0568B"/>
    <w:rsid w:val="00D3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81F27"/>
  <w15:chartTrackingRefBased/>
  <w15:docId w15:val="{6F6E06D7-47CF-48CF-9FE7-E086C1F0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BE3"/>
    <w:pPr>
      <w:ind w:left="720"/>
      <w:contextualSpacing/>
    </w:pPr>
  </w:style>
  <w:style w:type="paragraph" w:customStyle="1" w:styleId="Default">
    <w:name w:val="Default"/>
    <w:rsid w:val="00B2424A"/>
    <w:pPr>
      <w:autoSpaceDE w:val="0"/>
      <w:autoSpaceDN w:val="0"/>
      <w:adjustRightInd w:val="0"/>
      <w:spacing w:after="0" w:line="240" w:lineRule="auto"/>
    </w:pPr>
    <w:rPr>
      <w:rFonts w:ascii="Aktiv Grotesk" w:hAnsi="Aktiv Grotesk" w:cs="Aktiv Grotesk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4836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10</cp:revision>
  <dcterms:created xsi:type="dcterms:W3CDTF">2021-10-07T20:02:00Z</dcterms:created>
  <dcterms:modified xsi:type="dcterms:W3CDTF">2021-10-08T09:59:00Z</dcterms:modified>
</cp:coreProperties>
</file>